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6D318F">
        <w:rPr>
          <w:rFonts w:ascii="Times New Roman" w:hAnsi="Times New Roman" w:cs="Times New Roman"/>
          <w:b/>
          <w:color w:val="FFFFFF" w:themeColor="background1"/>
          <w:sz w:val="24"/>
          <w:szCs w:val="24"/>
        </w:rPr>
        <w:t>4</w:t>
      </w:r>
      <w:r w:rsidR="00623F02">
        <w:rPr>
          <w:rFonts w:ascii="Times New Roman" w:hAnsi="Times New Roman" w:cs="Times New Roman"/>
          <w:b/>
          <w:color w:val="FFFFFF" w:themeColor="background1"/>
          <w:sz w:val="24"/>
          <w:szCs w:val="24"/>
        </w:rPr>
        <w:t>7</w:t>
      </w:r>
      <w:r w:rsidR="00BE4F1E" w:rsidRPr="00BE4F1E">
        <w:rPr>
          <w:rFonts w:ascii="Times New Roman" w:hAnsi="Times New Roman" w:cs="Times New Roman"/>
          <w:b/>
          <w:color w:val="FFFFFF" w:themeColor="background1"/>
          <w:sz w:val="24"/>
          <w:szCs w:val="24"/>
        </w:rPr>
        <w:t>/2020</w:t>
      </w:r>
    </w:p>
    <w:p w:rsidR="008E6CC2" w:rsidRDefault="008E6CC2" w:rsidP="0092543E">
      <w:pPr>
        <w:spacing w:before="1"/>
        <w:ind w:left="193"/>
        <w:rPr>
          <w:rFonts w:ascii="Candara" w:hAnsi="Candara"/>
          <w:sz w:val="24"/>
          <w:szCs w:val="24"/>
        </w:rPr>
      </w:pPr>
    </w:p>
    <w:p w:rsidR="0092543E" w:rsidRPr="0064117F" w:rsidRDefault="0092543E" w:rsidP="0092543E">
      <w:pPr>
        <w:spacing w:before="1"/>
        <w:ind w:left="193"/>
        <w:rPr>
          <w:rFonts w:ascii="Candara" w:hAnsi="Candara"/>
          <w:b/>
          <w:sz w:val="24"/>
          <w:szCs w:val="24"/>
        </w:rPr>
      </w:pPr>
      <w:bookmarkStart w:id="0"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Pr="008E6CC2" w:rsidRDefault="0092543E" w:rsidP="003B493D">
      <w:pPr>
        <w:pStyle w:val="Corpodetexto"/>
        <w:tabs>
          <w:tab w:val="left" w:pos="5934"/>
        </w:tabs>
        <w:spacing w:line="280" w:lineRule="exact"/>
        <w:ind w:left="193"/>
        <w:jc w:val="both"/>
        <w:rPr>
          <w:rFonts w:ascii="Candara" w:hAnsi="Candara"/>
          <w:sz w:val="24"/>
          <w:szCs w:val="24"/>
        </w:rPr>
      </w:pPr>
      <w:r w:rsidRPr="008E6CC2">
        <w:rPr>
          <w:rFonts w:ascii="Candara" w:hAnsi="Candara"/>
          <w:sz w:val="24"/>
          <w:szCs w:val="24"/>
        </w:rPr>
        <w:t>lado,</w:t>
      </w:r>
      <w:r w:rsidRPr="008E6CC2">
        <w:rPr>
          <w:rFonts w:ascii="Candara" w:hAnsi="Candara"/>
          <w:spacing w:val="34"/>
          <w:sz w:val="24"/>
          <w:szCs w:val="24"/>
        </w:rPr>
        <w:t xml:space="preserve"> </w:t>
      </w:r>
      <w:r w:rsidRPr="008E6CC2">
        <w:rPr>
          <w:rFonts w:ascii="Candara" w:hAnsi="Candara"/>
          <w:sz w:val="24"/>
          <w:szCs w:val="24"/>
        </w:rPr>
        <w:t>a</w:t>
      </w:r>
      <w:r w:rsidRPr="008E6CC2">
        <w:rPr>
          <w:rFonts w:ascii="Candara" w:hAnsi="Candara"/>
          <w:spacing w:val="32"/>
          <w:sz w:val="24"/>
          <w:szCs w:val="24"/>
        </w:rPr>
        <w:t xml:space="preserve"> </w:t>
      </w:r>
      <w:r w:rsidRPr="008E6CC2">
        <w:rPr>
          <w:rFonts w:ascii="Candara" w:hAnsi="Candara"/>
          <w:sz w:val="24"/>
          <w:szCs w:val="24"/>
        </w:rPr>
        <w:t xml:space="preserve">empresa </w:t>
      </w:r>
      <w:bookmarkStart w:id="1" w:name="_Hlk51759155"/>
      <w:r w:rsidR="008E6CC2" w:rsidRPr="008E6CC2">
        <w:rPr>
          <w:rFonts w:ascii="Candara" w:hAnsi="Candara"/>
          <w:sz w:val="24"/>
          <w:szCs w:val="24"/>
        </w:rPr>
        <w:t>EQUIPAR MEDICO E HOSPITALAR LTDA</w:t>
      </w:r>
      <w:bookmarkEnd w:id="1"/>
      <w:r w:rsidRPr="008E6CC2">
        <w:rPr>
          <w:rFonts w:ascii="Candara" w:hAnsi="Candara"/>
          <w:sz w:val="24"/>
          <w:szCs w:val="24"/>
        </w:rPr>
        <w:t>,  pessoa jurídica,  inscrita no  CNPJ  sob</w:t>
      </w:r>
      <w:r w:rsidRPr="008E6CC2">
        <w:rPr>
          <w:rFonts w:ascii="Candara" w:hAnsi="Candara"/>
          <w:spacing w:val="23"/>
          <w:sz w:val="24"/>
          <w:szCs w:val="24"/>
        </w:rPr>
        <w:t xml:space="preserve"> </w:t>
      </w:r>
      <w:r w:rsidRPr="008E6CC2">
        <w:rPr>
          <w:rFonts w:ascii="Candara" w:hAnsi="Candara"/>
          <w:sz w:val="24"/>
          <w:szCs w:val="24"/>
        </w:rPr>
        <w:t xml:space="preserve">nº. </w:t>
      </w:r>
      <w:r w:rsidR="008E6CC2" w:rsidRPr="008E6CC2">
        <w:rPr>
          <w:rFonts w:ascii="Candara" w:hAnsi="Candara"/>
          <w:sz w:val="24"/>
          <w:szCs w:val="24"/>
        </w:rPr>
        <w:t>25.725.813/0001-70</w:t>
      </w:r>
      <w:r w:rsidR="006D318F" w:rsidRPr="008E6CC2">
        <w:rPr>
          <w:rFonts w:ascii="Candara" w:hAnsi="Candara"/>
          <w:sz w:val="24"/>
          <w:szCs w:val="24"/>
        </w:rPr>
        <w:t xml:space="preserve"> </w:t>
      </w:r>
      <w:r w:rsidRPr="008E6CC2">
        <w:rPr>
          <w:rFonts w:ascii="Candara" w:hAnsi="Candara"/>
          <w:sz w:val="24"/>
          <w:szCs w:val="24"/>
        </w:rPr>
        <w:t>situada na</w:t>
      </w:r>
      <w:r w:rsidR="00205DA6" w:rsidRPr="008E6CC2">
        <w:rPr>
          <w:rFonts w:ascii="Candara" w:hAnsi="Candara"/>
          <w:sz w:val="24"/>
          <w:szCs w:val="24"/>
        </w:rPr>
        <w:t xml:space="preserve"> Rua </w:t>
      </w:r>
      <w:r w:rsidR="008E6CC2" w:rsidRPr="008E6CC2">
        <w:rPr>
          <w:rFonts w:ascii="Candara" w:hAnsi="Candara"/>
          <w:sz w:val="24"/>
          <w:szCs w:val="24"/>
        </w:rPr>
        <w:t>Paracatu</w:t>
      </w:r>
      <w:r w:rsidRPr="008E6CC2">
        <w:rPr>
          <w:rFonts w:ascii="Candara" w:hAnsi="Candara"/>
          <w:sz w:val="24"/>
          <w:szCs w:val="24"/>
        </w:rPr>
        <w:t xml:space="preserve">, nº </w:t>
      </w:r>
      <w:r w:rsidR="008E6CC2" w:rsidRPr="008E6CC2">
        <w:rPr>
          <w:rFonts w:ascii="Candara" w:hAnsi="Candara"/>
          <w:sz w:val="24"/>
          <w:szCs w:val="24"/>
        </w:rPr>
        <w:t>1280,</w:t>
      </w:r>
      <w:r w:rsidRPr="008E6CC2">
        <w:rPr>
          <w:rFonts w:ascii="Candara" w:hAnsi="Candara"/>
          <w:sz w:val="24"/>
          <w:szCs w:val="24"/>
        </w:rPr>
        <w:t xml:space="preserve"> Bairro </w:t>
      </w:r>
      <w:r w:rsidR="008E6CC2" w:rsidRPr="008E6CC2">
        <w:rPr>
          <w:rFonts w:ascii="Candara" w:hAnsi="Candara"/>
          <w:sz w:val="24"/>
          <w:szCs w:val="24"/>
        </w:rPr>
        <w:t>Bandeirantes</w:t>
      </w:r>
      <w:r w:rsidRPr="008E6CC2">
        <w:rPr>
          <w:rFonts w:ascii="Candara" w:hAnsi="Candara"/>
          <w:sz w:val="24"/>
          <w:szCs w:val="24"/>
        </w:rPr>
        <w:t xml:space="preserve">, </w:t>
      </w:r>
      <w:r w:rsidR="008E6CC2" w:rsidRPr="008E6CC2">
        <w:rPr>
          <w:rFonts w:ascii="Candara" w:hAnsi="Candara"/>
          <w:sz w:val="24"/>
          <w:szCs w:val="24"/>
        </w:rPr>
        <w:t>Juiz de Fora/MG</w:t>
      </w:r>
      <w:r w:rsidRPr="008E6CC2">
        <w:rPr>
          <w:rFonts w:ascii="Candara" w:hAnsi="Candara"/>
          <w:sz w:val="24"/>
          <w:szCs w:val="24"/>
        </w:rPr>
        <w:t xml:space="preserve"> CEP </w:t>
      </w:r>
      <w:r w:rsidR="008E6CC2" w:rsidRPr="008E6CC2">
        <w:rPr>
          <w:rFonts w:ascii="Candara" w:hAnsi="Candara"/>
          <w:sz w:val="24"/>
          <w:szCs w:val="24"/>
        </w:rPr>
        <w:t>36047-040</w:t>
      </w:r>
      <w:r w:rsidRPr="008E6CC2">
        <w:rPr>
          <w:rFonts w:ascii="Candara" w:hAnsi="Candara"/>
          <w:sz w:val="24"/>
          <w:szCs w:val="24"/>
        </w:rPr>
        <w:t xml:space="preserve">, neste ato </w:t>
      </w:r>
      <w:r w:rsidRPr="008E6CC2">
        <w:rPr>
          <w:rFonts w:ascii="Candara" w:hAnsi="Candara"/>
          <w:b/>
          <w:sz w:val="24"/>
          <w:szCs w:val="24"/>
        </w:rPr>
        <w:t xml:space="preserve">REPRESENTADA </w:t>
      </w:r>
      <w:r w:rsidRPr="008E6CC2">
        <w:rPr>
          <w:rFonts w:ascii="Candara" w:hAnsi="Candara"/>
          <w:sz w:val="24"/>
          <w:szCs w:val="24"/>
        </w:rPr>
        <w:t>por seu representante legal,</w:t>
      </w:r>
      <w:r w:rsidRPr="008E6CC2">
        <w:rPr>
          <w:rFonts w:ascii="Candara" w:hAnsi="Candara"/>
          <w:spacing w:val="32"/>
          <w:sz w:val="24"/>
          <w:szCs w:val="24"/>
        </w:rPr>
        <w:t xml:space="preserve"> </w:t>
      </w:r>
      <w:r w:rsidRPr="008E6CC2">
        <w:rPr>
          <w:rFonts w:ascii="Candara" w:hAnsi="Candara"/>
          <w:sz w:val="24"/>
          <w:szCs w:val="24"/>
        </w:rPr>
        <w:t>o</w:t>
      </w:r>
      <w:r w:rsidRPr="008E6CC2">
        <w:rPr>
          <w:rFonts w:ascii="Candara" w:hAnsi="Candara"/>
          <w:spacing w:val="16"/>
          <w:sz w:val="24"/>
          <w:szCs w:val="24"/>
        </w:rPr>
        <w:t xml:space="preserve"> </w:t>
      </w:r>
      <w:r w:rsidRPr="008E6CC2">
        <w:rPr>
          <w:rFonts w:ascii="Candara" w:hAnsi="Candara"/>
          <w:sz w:val="24"/>
          <w:szCs w:val="24"/>
        </w:rPr>
        <w:t xml:space="preserve">Sr. </w:t>
      </w:r>
      <w:r w:rsidR="008E6CC2" w:rsidRPr="008E6CC2">
        <w:rPr>
          <w:rFonts w:ascii="Candara" w:hAnsi="Candara"/>
          <w:sz w:val="24"/>
          <w:szCs w:val="24"/>
        </w:rPr>
        <w:t>José Geraldo Chaves</w:t>
      </w:r>
      <w:r w:rsidRPr="008E6CC2">
        <w:rPr>
          <w:rFonts w:ascii="Candara" w:hAnsi="Candara"/>
          <w:sz w:val="24"/>
          <w:szCs w:val="24"/>
        </w:rPr>
        <w:t>,  inscrito no</w:t>
      </w:r>
      <w:r w:rsidRPr="008E6CC2">
        <w:rPr>
          <w:rFonts w:ascii="Candara" w:hAnsi="Candara"/>
          <w:spacing w:val="-2"/>
          <w:sz w:val="24"/>
          <w:szCs w:val="24"/>
        </w:rPr>
        <w:t xml:space="preserve"> </w:t>
      </w:r>
      <w:r w:rsidRPr="008E6CC2">
        <w:rPr>
          <w:rFonts w:ascii="Candara" w:hAnsi="Candara"/>
          <w:sz w:val="24"/>
          <w:szCs w:val="24"/>
        </w:rPr>
        <w:t>CPF</w:t>
      </w:r>
      <w:r w:rsidRPr="008E6CC2">
        <w:rPr>
          <w:rFonts w:ascii="Candara" w:hAnsi="Candara"/>
          <w:spacing w:val="16"/>
          <w:sz w:val="24"/>
          <w:szCs w:val="24"/>
        </w:rPr>
        <w:t xml:space="preserve"> </w:t>
      </w:r>
      <w:r w:rsidRPr="008E6CC2">
        <w:rPr>
          <w:rFonts w:ascii="Candara" w:hAnsi="Candara"/>
          <w:sz w:val="24"/>
          <w:szCs w:val="24"/>
        </w:rPr>
        <w:t>nº.</w:t>
      </w:r>
      <w:r w:rsidR="00AE3DC0" w:rsidRPr="008E6CC2">
        <w:rPr>
          <w:rFonts w:ascii="Candara" w:hAnsi="Candara"/>
          <w:sz w:val="24"/>
          <w:szCs w:val="24"/>
        </w:rPr>
        <w:t xml:space="preserve"> </w:t>
      </w:r>
      <w:r w:rsidR="008E6CC2" w:rsidRPr="008E6CC2">
        <w:rPr>
          <w:rFonts w:ascii="Candara" w:hAnsi="Candara"/>
          <w:sz w:val="24"/>
          <w:szCs w:val="24"/>
        </w:rPr>
        <w:t>132.910.336-04</w:t>
      </w:r>
      <w:r w:rsidRPr="008E6CC2">
        <w:rPr>
          <w:rFonts w:ascii="Candara" w:hAnsi="Candara"/>
          <w:sz w:val="24"/>
          <w:szCs w:val="24"/>
        </w:rPr>
        <w:t xml:space="preserve">, doravante denominada </w:t>
      </w:r>
      <w:r w:rsidRPr="008E6CC2">
        <w:rPr>
          <w:rFonts w:ascii="Candara" w:hAnsi="Candara"/>
          <w:b/>
          <w:sz w:val="24"/>
          <w:szCs w:val="24"/>
        </w:rPr>
        <w:t>CONTRATADA</w:t>
      </w:r>
      <w:r w:rsidRPr="008E6CC2">
        <w:rPr>
          <w:rFonts w:ascii="Candara" w:hAnsi="Candara"/>
          <w:sz w:val="24"/>
          <w:szCs w:val="24"/>
        </w:rPr>
        <w:t>, resolvem firmar a presente Ata, sob a regência das Leis Federais nº</w:t>
      </w:r>
      <w:r w:rsidRPr="008E6CC2">
        <w:rPr>
          <w:rFonts w:ascii="Candara" w:hAnsi="Candara"/>
          <w:sz w:val="24"/>
          <w:szCs w:val="24"/>
          <w:vertAlign w:val="superscript"/>
        </w:rPr>
        <w:t>s</w:t>
      </w:r>
      <w:r w:rsidRPr="008E6CC2">
        <w:rPr>
          <w:rFonts w:ascii="Candara" w:hAnsi="Candara"/>
          <w:sz w:val="24"/>
          <w:szCs w:val="24"/>
        </w:rPr>
        <w:t xml:space="preserve"> 8.666/93 e 10.520/2002, Decreto Municipal de nº. 1.091 de 13 de dezembro de 2018 e demais normas pertinentes, mediante as seguintes cláusulas e</w:t>
      </w:r>
      <w:r w:rsidRPr="008E6CC2">
        <w:rPr>
          <w:rFonts w:ascii="Candara" w:hAnsi="Candara"/>
          <w:spacing w:val="-15"/>
          <w:sz w:val="24"/>
          <w:szCs w:val="24"/>
        </w:rPr>
        <w:t xml:space="preserve"> </w:t>
      </w:r>
      <w:r w:rsidRPr="008E6CC2">
        <w:rPr>
          <w:rFonts w:ascii="Candara" w:hAnsi="Candara"/>
          <w:sz w:val="24"/>
          <w:szCs w:val="24"/>
        </w:rPr>
        <w:t>condições:</w:t>
      </w:r>
    </w:p>
    <w:p w:rsidR="0092543E" w:rsidRPr="008E6CC2" w:rsidRDefault="0092543E" w:rsidP="0092543E">
      <w:pPr>
        <w:pStyle w:val="Corpodetexto"/>
        <w:ind w:left="227" w:right="227"/>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v:textbox>
                <w10:wrap type="topAndBottom" anchorx="page"/>
              </v:shape>
            </w:pict>
          </mc:Fallback>
        </mc:AlternateConten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92543E" w:rsidRPr="0064117F" w:rsidRDefault="0092543E" w:rsidP="0092543E">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sz w:val="24"/>
          <w:szCs w:val="24"/>
        </w:rPr>
        <w:t>Integram</w:t>
      </w:r>
      <w:r w:rsidRPr="0064117F">
        <w:rPr>
          <w:rFonts w:ascii="Candara" w:hAnsi="Candara"/>
          <w:spacing w:val="-7"/>
          <w:sz w:val="24"/>
          <w:szCs w:val="24"/>
        </w:rPr>
        <w:t xml:space="preserve"> </w:t>
      </w:r>
      <w:r w:rsidRPr="0064117F">
        <w:rPr>
          <w:rFonts w:ascii="Candara" w:hAnsi="Candara"/>
          <w:sz w:val="24"/>
          <w:szCs w:val="24"/>
        </w:rPr>
        <w:t>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Registro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Preços,</w:t>
      </w:r>
      <w:r w:rsidRPr="0064117F">
        <w:rPr>
          <w:rFonts w:ascii="Candara" w:hAnsi="Candara"/>
          <w:spacing w:val="-5"/>
          <w:sz w:val="24"/>
          <w:szCs w:val="24"/>
        </w:rPr>
        <w:t xml:space="preserve"> </w:t>
      </w:r>
      <w:r w:rsidRPr="0064117F">
        <w:rPr>
          <w:rFonts w:ascii="Candara" w:hAnsi="Candara"/>
          <w:sz w:val="24"/>
          <w:szCs w:val="24"/>
        </w:rPr>
        <w:t>como</w:t>
      </w:r>
      <w:r w:rsidRPr="0064117F">
        <w:rPr>
          <w:rFonts w:ascii="Candara" w:hAnsi="Candara"/>
          <w:spacing w:val="-8"/>
          <w:sz w:val="24"/>
          <w:szCs w:val="24"/>
        </w:rPr>
        <w:t xml:space="preserve"> </w:t>
      </w:r>
      <w:r w:rsidRPr="0064117F">
        <w:rPr>
          <w:rFonts w:ascii="Candara" w:hAnsi="Candara"/>
          <w:sz w:val="24"/>
          <w:szCs w:val="24"/>
        </w:rPr>
        <w:t>se</w:t>
      </w:r>
      <w:r w:rsidRPr="0064117F">
        <w:rPr>
          <w:rFonts w:ascii="Candara" w:hAnsi="Candara"/>
          <w:spacing w:val="-3"/>
          <w:sz w:val="24"/>
          <w:szCs w:val="24"/>
        </w:rPr>
        <w:t xml:space="preserve"> </w:t>
      </w:r>
      <w:r w:rsidRPr="0064117F">
        <w:rPr>
          <w:rFonts w:ascii="Candara" w:hAnsi="Candara"/>
          <w:sz w:val="24"/>
          <w:szCs w:val="24"/>
        </w:rPr>
        <w:t>nela</w:t>
      </w:r>
      <w:r w:rsidRPr="0064117F">
        <w:rPr>
          <w:rFonts w:ascii="Candara" w:hAnsi="Candara"/>
          <w:spacing w:val="-7"/>
          <w:sz w:val="24"/>
          <w:szCs w:val="24"/>
        </w:rPr>
        <w:t xml:space="preserve"> </w:t>
      </w:r>
      <w:r w:rsidRPr="0064117F">
        <w:rPr>
          <w:rFonts w:ascii="Candara" w:hAnsi="Candara"/>
          <w:sz w:val="24"/>
          <w:szCs w:val="24"/>
        </w:rPr>
        <w:t>estivessem</w:t>
      </w:r>
      <w:r w:rsidRPr="0064117F">
        <w:rPr>
          <w:rFonts w:ascii="Candara" w:hAnsi="Candara"/>
          <w:spacing w:val="-6"/>
          <w:sz w:val="24"/>
          <w:szCs w:val="24"/>
        </w:rPr>
        <w:t xml:space="preserve"> </w:t>
      </w:r>
      <w:r w:rsidRPr="0064117F">
        <w:rPr>
          <w:rFonts w:ascii="Candara" w:hAnsi="Candara"/>
          <w:sz w:val="24"/>
          <w:szCs w:val="24"/>
        </w:rPr>
        <w:t>transcritos,</w:t>
      </w:r>
      <w:r w:rsidRPr="0064117F">
        <w:rPr>
          <w:rFonts w:ascii="Candara" w:hAnsi="Candara"/>
          <w:spacing w:val="-5"/>
          <w:sz w:val="24"/>
          <w:szCs w:val="24"/>
        </w:rPr>
        <w:t xml:space="preserve"> </w:t>
      </w:r>
      <w:r w:rsidRPr="0064117F">
        <w:rPr>
          <w:rFonts w:ascii="Candara" w:hAnsi="Candara"/>
          <w:sz w:val="24"/>
          <w:szCs w:val="24"/>
        </w:rPr>
        <w:t>o</w:t>
      </w:r>
      <w:r w:rsidRPr="0064117F">
        <w:rPr>
          <w:rFonts w:ascii="Candara" w:hAnsi="Candara"/>
          <w:spacing w:val="-5"/>
          <w:sz w:val="24"/>
          <w:szCs w:val="24"/>
        </w:rPr>
        <w:t xml:space="preserve"> Termo</w:t>
      </w:r>
      <w:r w:rsidRPr="0064117F">
        <w:rPr>
          <w:rFonts w:ascii="Candara" w:hAnsi="Candara"/>
          <w:spacing w:val="-18"/>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Referência</w:t>
      </w:r>
      <w:r w:rsidRPr="0064117F">
        <w:rPr>
          <w:rFonts w:ascii="Candara" w:hAnsi="Candara"/>
          <w:spacing w:val="-7"/>
          <w:sz w:val="24"/>
          <w:szCs w:val="24"/>
        </w:rPr>
        <w:t xml:space="preserve"> </w:t>
      </w:r>
      <w:r w:rsidRPr="0064117F">
        <w:rPr>
          <w:rFonts w:ascii="Candara" w:hAnsi="Candara"/>
          <w:sz w:val="24"/>
          <w:szCs w:val="24"/>
        </w:rPr>
        <w:t xml:space="preserve">do Edital de licitação e a Proposta Comercial apresentada pela </w:t>
      </w:r>
      <w:r w:rsidRPr="0064117F">
        <w:rPr>
          <w:rFonts w:ascii="Candara" w:hAnsi="Candara"/>
          <w:spacing w:val="-5"/>
          <w:sz w:val="24"/>
          <w:szCs w:val="24"/>
        </w:rPr>
        <w:t xml:space="preserve">CONTRATADA </w:t>
      </w:r>
      <w:r w:rsidRPr="0064117F">
        <w:rPr>
          <w:rFonts w:ascii="Candara" w:hAnsi="Candara"/>
          <w:sz w:val="24"/>
          <w:szCs w:val="24"/>
        </w:rPr>
        <w:t>no Processo Licitatório correspondente.</w:t>
      </w:r>
    </w:p>
    <w:p w:rsidR="0092543E" w:rsidRPr="0064117F" w:rsidRDefault="008E6CC2"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751840</wp:posOffset>
                </wp:positionH>
                <wp:positionV relativeFrom="paragraph">
                  <wp:posOffset>371475</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59ED5" id="_x0000_t202" coordsize="21600,21600" o:spt="202" path="m,l,21600r21600,l21600,xe">
                <v:stroke joinstyle="miter"/>
                <v:path gradientshapeok="t" o:connecttype="rect"/>
              </v:shapetype>
              <v:shape id="Text Box 41" o:spid="_x0000_s1027" type="#_x0000_t202" style="position:absolute;margin-left:59.2pt;margin-top:29.25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p>
    <w:p w:rsidR="008E6CC2" w:rsidRDefault="008E6CC2" w:rsidP="0092543E">
      <w:pPr>
        <w:pStyle w:val="Corpodetexto"/>
        <w:spacing w:before="9"/>
        <w:ind w:left="193"/>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3B493D" w:rsidRDefault="003B493D" w:rsidP="0092543E">
      <w:pPr>
        <w:pStyle w:val="Corpodetexto"/>
        <w:spacing w:before="11"/>
        <w:ind w:left="193"/>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184150</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4.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lastRenderedPageBreak/>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bookmarkStart w:id="2" w:name="_Hlk51759295"/>
      <w:bookmarkStart w:id="3" w:name="_GoBack"/>
      <w:r w:rsidRPr="00741305">
        <w:rPr>
          <w:rFonts w:ascii="Candara" w:hAnsi="Candara"/>
          <w:b/>
          <w:sz w:val="24"/>
          <w:szCs w:val="24"/>
        </w:rPr>
        <w:t>R$</w:t>
      </w:r>
      <w:r w:rsidR="00AE3DC0" w:rsidRPr="00741305">
        <w:rPr>
          <w:rFonts w:ascii="Candara" w:hAnsi="Candara"/>
          <w:b/>
          <w:sz w:val="24"/>
          <w:szCs w:val="24"/>
        </w:rPr>
        <w:t xml:space="preserve"> </w:t>
      </w:r>
      <w:r w:rsidR="008E6CC2">
        <w:rPr>
          <w:rFonts w:ascii="Candara" w:hAnsi="Candara"/>
          <w:b/>
          <w:sz w:val="24"/>
          <w:szCs w:val="24"/>
        </w:rPr>
        <w:t>6.073,00</w:t>
      </w:r>
      <w:r w:rsidR="006D318F">
        <w:rPr>
          <w:rFonts w:ascii="Candara" w:hAnsi="Candara"/>
          <w:b/>
          <w:sz w:val="24"/>
          <w:szCs w:val="24"/>
        </w:rPr>
        <w:t xml:space="preserve"> (</w:t>
      </w:r>
      <w:r w:rsidR="008E6CC2">
        <w:rPr>
          <w:rFonts w:ascii="Candara" w:hAnsi="Candara"/>
          <w:b/>
          <w:sz w:val="24"/>
          <w:szCs w:val="24"/>
        </w:rPr>
        <w:t>seis mil e setenta e três reais</w:t>
      </w:r>
      <w:r w:rsidR="00AE3DC0" w:rsidRPr="00741305">
        <w:rPr>
          <w:rFonts w:ascii="Candara" w:hAnsi="Candara"/>
          <w:b/>
          <w:sz w:val="24"/>
          <w:szCs w:val="24"/>
        </w:rPr>
        <w:t>)</w:t>
      </w:r>
      <w:bookmarkEnd w:id="2"/>
      <w:bookmarkEnd w:id="3"/>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65"/>
        <w:gridCol w:w="2268"/>
        <w:gridCol w:w="879"/>
        <w:gridCol w:w="850"/>
        <w:gridCol w:w="1418"/>
        <w:gridCol w:w="1559"/>
      </w:tblGrid>
      <w:tr w:rsidR="008E6CC2" w:rsidRPr="0085017D" w:rsidTr="008E6CC2">
        <w:tc>
          <w:tcPr>
            <w:tcW w:w="10519" w:type="dxa"/>
            <w:gridSpan w:val="7"/>
            <w:shd w:val="clear" w:color="auto" w:fill="auto"/>
          </w:tcPr>
          <w:p w:rsidR="008E6CC2" w:rsidRPr="0085017D" w:rsidRDefault="008E6CC2" w:rsidP="00294081">
            <w:pPr>
              <w:pStyle w:val="Ttulo2"/>
              <w:rPr>
                <w:rFonts w:ascii="Candara" w:hAnsi="Candara"/>
                <w:color w:val="000080"/>
              </w:rPr>
            </w:pPr>
            <w:r w:rsidRPr="0085017D">
              <w:rPr>
                <w:rFonts w:ascii="Candara" w:hAnsi="Candara"/>
                <w:color w:val="000080"/>
              </w:rPr>
              <w:t>EQUIPAR MEDICO E HOSPITALAR LTDA</w:t>
            </w:r>
          </w:p>
        </w:tc>
      </w:tr>
      <w:tr w:rsidR="008E6CC2" w:rsidRPr="0085017D" w:rsidTr="008E6CC2">
        <w:tc>
          <w:tcPr>
            <w:tcW w:w="880" w:type="dxa"/>
            <w:shd w:val="clear" w:color="auto" w:fill="auto"/>
          </w:tcPr>
          <w:p w:rsidR="008E6CC2" w:rsidRPr="0085017D" w:rsidRDefault="008E6CC2" w:rsidP="00294081">
            <w:pPr>
              <w:pStyle w:val="Ttulo2"/>
              <w:rPr>
                <w:rFonts w:ascii="Candara" w:hAnsi="Candara"/>
              </w:rPr>
            </w:pPr>
            <w:r w:rsidRPr="0085017D">
              <w:rPr>
                <w:rFonts w:ascii="Candara" w:hAnsi="Candara"/>
              </w:rPr>
              <w:t>0001</w:t>
            </w:r>
          </w:p>
        </w:tc>
        <w:tc>
          <w:tcPr>
            <w:tcW w:w="2665" w:type="dxa"/>
            <w:shd w:val="clear" w:color="auto" w:fill="auto"/>
          </w:tcPr>
          <w:p w:rsidR="008E6CC2" w:rsidRPr="0085017D" w:rsidRDefault="008E6CC2" w:rsidP="00294081">
            <w:pPr>
              <w:pStyle w:val="Ttulo2"/>
              <w:rPr>
                <w:rFonts w:ascii="Candara" w:hAnsi="Candara"/>
              </w:rPr>
            </w:pPr>
            <w:r w:rsidRPr="0085017D">
              <w:rPr>
                <w:rFonts w:ascii="Candara" w:hAnsi="Candara"/>
              </w:rPr>
              <w:t>CANETA PARA CAUTÉRIO COM CABO, AUTOCLAVÁVEL</w:t>
            </w:r>
          </w:p>
        </w:tc>
        <w:tc>
          <w:tcPr>
            <w:tcW w:w="2268" w:type="dxa"/>
            <w:shd w:val="clear" w:color="auto" w:fill="auto"/>
          </w:tcPr>
          <w:p w:rsidR="008E6CC2" w:rsidRPr="0085017D" w:rsidRDefault="008E6CC2" w:rsidP="00294081">
            <w:pPr>
              <w:pStyle w:val="Ttulo2"/>
              <w:rPr>
                <w:rFonts w:ascii="Candara" w:hAnsi="Candara"/>
              </w:rPr>
            </w:pPr>
            <w:r w:rsidRPr="0085017D">
              <w:rPr>
                <w:rFonts w:ascii="Candara" w:hAnsi="Candara"/>
              </w:rPr>
              <w:t>RHOSSE</w:t>
            </w:r>
          </w:p>
        </w:tc>
        <w:tc>
          <w:tcPr>
            <w:tcW w:w="879" w:type="dxa"/>
            <w:shd w:val="clear" w:color="auto" w:fill="auto"/>
          </w:tcPr>
          <w:p w:rsidR="008E6CC2" w:rsidRPr="0085017D" w:rsidRDefault="008E6CC2" w:rsidP="00294081">
            <w:pPr>
              <w:pStyle w:val="Ttulo2"/>
              <w:rPr>
                <w:rFonts w:ascii="Candara" w:hAnsi="Candara"/>
              </w:rPr>
            </w:pPr>
            <w:r w:rsidRPr="0085017D">
              <w:rPr>
                <w:rFonts w:ascii="Candara" w:hAnsi="Candara"/>
              </w:rPr>
              <w:t>10</w:t>
            </w:r>
          </w:p>
        </w:tc>
        <w:tc>
          <w:tcPr>
            <w:tcW w:w="850" w:type="dxa"/>
            <w:shd w:val="clear" w:color="auto" w:fill="auto"/>
          </w:tcPr>
          <w:p w:rsidR="008E6CC2" w:rsidRPr="0085017D" w:rsidRDefault="008E6CC2" w:rsidP="00294081">
            <w:pPr>
              <w:pStyle w:val="Ttulo2"/>
              <w:rPr>
                <w:rFonts w:ascii="Candara" w:hAnsi="Candara"/>
              </w:rPr>
            </w:pPr>
            <w:r w:rsidRPr="0085017D">
              <w:rPr>
                <w:rFonts w:ascii="Candara" w:hAnsi="Candara"/>
              </w:rPr>
              <w:t>UN</w:t>
            </w:r>
          </w:p>
        </w:tc>
        <w:tc>
          <w:tcPr>
            <w:tcW w:w="1418"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390,00</w:t>
            </w:r>
          </w:p>
        </w:tc>
        <w:tc>
          <w:tcPr>
            <w:tcW w:w="1559"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3.900,00</w:t>
            </w:r>
          </w:p>
        </w:tc>
      </w:tr>
      <w:tr w:rsidR="008E6CC2" w:rsidRPr="0085017D" w:rsidTr="008E6CC2">
        <w:tc>
          <w:tcPr>
            <w:tcW w:w="880" w:type="dxa"/>
            <w:shd w:val="clear" w:color="auto" w:fill="auto"/>
          </w:tcPr>
          <w:p w:rsidR="008E6CC2" w:rsidRPr="0085017D" w:rsidRDefault="008E6CC2" w:rsidP="00294081">
            <w:pPr>
              <w:pStyle w:val="Ttulo2"/>
              <w:rPr>
                <w:rFonts w:ascii="Candara" w:hAnsi="Candara"/>
              </w:rPr>
            </w:pPr>
            <w:r w:rsidRPr="0085017D">
              <w:rPr>
                <w:rFonts w:ascii="Candara" w:hAnsi="Candara"/>
              </w:rPr>
              <w:t>0023</w:t>
            </w:r>
          </w:p>
        </w:tc>
        <w:tc>
          <w:tcPr>
            <w:tcW w:w="2665" w:type="dxa"/>
            <w:shd w:val="clear" w:color="auto" w:fill="auto"/>
          </w:tcPr>
          <w:p w:rsidR="008E6CC2" w:rsidRPr="0085017D" w:rsidRDefault="008E6CC2" w:rsidP="00294081">
            <w:pPr>
              <w:pStyle w:val="Ttulo2"/>
              <w:rPr>
                <w:rFonts w:ascii="Candara" w:hAnsi="Candara"/>
              </w:rPr>
            </w:pPr>
            <w:r w:rsidRPr="0085017D">
              <w:rPr>
                <w:rFonts w:ascii="Candara" w:hAnsi="Candara"/>
              </w:rPr>
              <w:t>FIXADOR PARA TUBO ENDOTRAQUEAL</w:t>
            </w:r>
          </w:p>
        </w:tc>
        <w:tc>
          <w:tcPr>
            <w:tcW w:w="2268" w:type="dxa"/>
            <w:shd w:val="clear" w:color="auto" w:fill="auto"/>
          </w:tcPr>
          <w:p w:rsidR="008E6CC2" w:rsidRPr="0085017D" w:rsidRDefault="008E6CC2" w:rsidP="00294081">
            <w:pPr>
              <w:pStyle w:val="Ttulo2"/>
              <w:rPr>
                <w:rFonts w:ascii="Candara" w:hAnsi="Candara"/>
              </w:rPr>
            </w:pPr>
            <w:r w:rsidRPr="0085017D">
              <w:rPr>
                <w:rFonts w:ascii="Candara" w:hAnsi="Candara"/>
              </w:rPr>
              <w:t>FRADEL</w:t>
            </w:r>
          </w:p>
        </w:tc>
        <w:tc>
          <w:tcPr>
            <w:tcW w:w="879" w:type="dxa"/>
            <w:shd w:val="clear" w:color="auto" w:fill="auto"/>
          </w:tcPr>
          <w:p w:rsidR="008E6CC2" w:rsidRPr="0085017D" w:rsidRDefault="008E6CC2" w:rsidP="00294081">
            <w:pPr>
              <w:pStyle w:val="Ttulo2"/>
              <w:rPr>
                <w:rFonts w:ascii="Candara" w:hAnsi="Candara"/>
              </w:rPr>
            </w:pPr>
            <w:r w:rsidRPr="0085017D">
              <w:rPr>
                <w:rFonts w:ascii="Candara" w:hAnsi="Candara"/>
              </w:rPr>
              <w:t>40</w:t>
            </w:r>
          </w:p>
        </w:tc>
        <w:tc>
          <w:tcPr>
            <w:tcW w:w="850" w:type="dxa"/>
            <w:shd w:val="clear" w:color="auto" w:fill="auto"/>
          </w:tcPr>
          <w:p w:rsidR="008E6CC2" w:rsidRPr="0085017D" w:rsidRDefault="008E6CC2" w:rsidP="00294081">
            <w:pPr>
              <w:pStyle w:val="Ttulo2"/>
              <w:rPr>
                <w:rFonts w:ascii="Candara" w:hAnsi="Candara"/>
              </w:rPr>
            </w:pPr>
            <w:r w:rsidRPr="0085017D">
              <w:rPr>
                <w:rFonts w:ascii="Candara" w:hAnsi="Candara"/>
              </w:rPr>
              <w:t>UN</w:t>
            </w:r>
          </w:p>
        </w:tc>
        <w:tc>
          <w:tcPr>
            <w:tcW w:w="1418"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9,70</w:t>
            </w:r>
          </w:p>
        </w:tc>
        <w:tc>
          <w:tcPr>
            <w:tcW w:w="1559"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388,00</w:t>
            </w:r>
          </w:p>
        </w:tc>
      </w:tr>
      <w:tr w:rsidR="008E6CC2" w:rsidRPr="0085017D" w:rsidTr="008E6CC2">
        <w:tc>
          <w:tcPr>
            <w:tcW w:w="880" w:type="dxa"/>
            <w:shd w:val="clear" w:color="auto" w:fill="auto"/>
          </w:tcPr>
          <w:p w:rsidR="008E6CC2" w:rsidRPr="0085017D" w:rsidRDefault="008E6CC2" w:rsidP="00294081">
            <w:pPr>
              <w:pStyle w:val="Ttulo2"/>
              <w:rPr>
                <w:rFonts w:ascii="Candara" w:hAnsi="Candara"/>
              </w:rPr>
            </w:pPr>
            <w:r w:rsidRPr="0085017D">
              <w:rPr>
                <w:rFonts w:ascii="Candara" w:hAnsi="Candara"/>
              </w:rPr>
              <w:t>0037</w:t>
            </w:r>
          </w:p>
        </w:tc>
        <w:tc>
          <w:tcPr>
            <w:tcW w:w="2665" w:type="dxa"/>
            <w:shd w:val="clear" w:color="auto" w:fill="auto"/>
          </w:tcPr>
          <w:p w:rsidR="008E6CC2" w:rsidRPr="0085017D" w:rsidRDefault="008E6CC2" w:rsidP="00294081">
            <w:pPr>
              <w:pStyle w:val="Ttulo2"/>
              <w:rPr>
                <w:rFonts w:ascii="Candara" w:hAnsi="Candara"/>
              </w:rPr>
            </w:pPr>
            <w:r w:rsidRPr="0085017D">
              <w:rPr>
                <w:rFonts w:ascii="Candara" w:hAnsi="Candara"/>
              </w:rPr>
              <w:t>PONTEIRA PARA CANETA DE CAUTÉRIO TIPO FACA</w:t>
            </w:r>
          </w:p>
        </w:tc>
        <w:tc>
          <w:tcPr>
            <w:tcW w:w="2268" w:type="dxa"/>
            <w:shd w:val="clear" w:color="auto" w:fill="auto"/>
          </w:tcPr>
          <w:p w:rsidR="008E6CC2" w:rsidRPr="0085017D" w:rsidRDefault="008E6CC2" w:rsidP="00294081">
            <w:pPr>
              <w:pStyle w:val="Ttulo2"/>
              <w:rPr>
                <w:rFonts w:ascii="Candara" w:hAnsi="Candara"/>
              </w:rPr>
            </w:pPr>
            <w:r w:rsidRPr="0085017D">
              <w:rPr>
                <w:rFonts w:ascii="Candara" w:hAnsi="Candara"/>
              </w:rPr>
              <w:t>MEDCIR</w:t>
            </w:r>
          </w:p>
        </w:tc>
        <w:tc>
          <w:tcPr>
            <w:tcW w:w="879" w:type="dxa"/>
            <w:shd w:val="clear" w:color="auto" w:fill="auto"/>
          </w:tcPr>
          <w:p w:rsidR="008E6CC2" w:rsidRPr="0085017D" w:rsidRDefault="008E6CC2" w:rsidP="00294081">
            <w:pPr>
              <w:pStyle w:val="Ttulo2"/>
              <w:rPr>
                <w:rFonts w:ascii="Candara" w:hAnsi="Candara"/>
              </w:rPr>
            </w:pPr>
            <w:r w:rsidRPr="0085017D">
              <w:rPr>
                <w:rFonts w:ascii="Candara" w:hAnsi="Candara"/>
              </w:rPr>
              <w:t>15</w:t>
            </w:r>
          </w:p>
        </w:tc>
        <w:tc>
          <w:tcPr>
            <w:tcW w:w="850" w:type="dxa"/>
            <w:shd w:val="clear" w:color="auto" w:fill="auto"/>
          </w:tcPr>
          <w:p w:rsidR="008E6CC2" w:rsidRPr="0085017D" w:rsidRDefault="008E6CC2" w:rsidP="00294081">
            <w:pPr>
              <w:pStyle w:val="Ttulo2"/>
              <w:rPr>
                <w:rFonts w:ascii="Candara" w:hAnsi="Candara"/>
              </w:rPr>
            </w:pPr>
            <w:r w:rsidRPr="0085017D">
              <w:rPr>
                <w:rFonts w:ascii="Candara" w:hAnsi="Candara"/>
              </w:rPr>
              <w:t>UN</w:t>
            </w:r>
          </w:p>
        </w:tc>
        <w:tc>
          <w:tcPr>
            <w:tcW w:w="1418"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58,00</w:t>
            </w:r>
          </w:p>
        </w:tc>
        <w:tc>
          <w:tcPr>
            <w:tcW w:w="1559"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870,00</w:t>
            </w:r>
          </w:p>
        </w:tc>
      </w:tr>
      <w:tr w:rsidR="008E6CC2" w:rsidRPr="0085017D" w:rsidTr="008E6CC2">
        <w:tc>
          <w:tcPr>
            <w:tcW w:w="880" w:type="dxa"/>
            <w:shd w:val="clear" w:color="auto" w:fill="auto"/>
          </w:tcPr>
          <w:p w:rsidR="008E6CC2" w:rsidRPr="0085017D" w:rsidRDefault="008E6CC2" w:rsidP="00294081">
            <w:pPr>
              <w:pStyle w:val="Ttulo2"/>
              <w:rPr>
                <w:rFonts w:ascii="Candara" w:hAnsi="Candara"/>
              </w:rPr>
            </w:pPr>
            <w:r w:rsidRPr="0085017D">
              <w:rPr>
                <w:rFonts w:ascii="Candara" w:hAnsi="Candara"/>
              </w:rPr>
              <w:t>0040</w:t>
            </w:r>
          </w:p>
        </w:tc>
        <w:tc>
          <w:tcPr>
            <w:tcW w:w="2665" w:type="dxa"/>
            <w:shd w:val="clear" w:color="auto" w:fill="auto"/>
          </w:tcPr>
          <w:p w:rsidR="008E6CC2" w:rsidRPr="0085017D" w:rsidRDefault="008E6CC2" w:rsidP="00294081">
            <w:pPr>
              <w:pStyle w:val="Ttulo2"/>
              <w:rPr>
                <w:rFonts w:ascii="Candara" w:hAnsi="Candara"/>
              </w:rPr>
            </w:pPr>
            <w:r w:rsidRPr="0085017D">
              <w:rPr>
                <w:rFonts w:ascii="Candara" w:hAnsi="Candara"/>
              </w:rPr>
              <w:t>PULSEIRA DE IDENTIFICAÇÃO EM VINIL</w:t>
            </w:r>
          </w:p>
        </w:tc>
        <w:tc>
          <w:tcPr>
            <w:tcW w:w="2268" w:type="dxa"/>
            <w:shd w:val="clear" w:color="auto" w:fill="auto"/>
          </w:tcPr>
          <w:p w:rsidR="008E6CC2" w:rsidRPr="0085017D" w:rsidRDefault="008E6CC2" w:rsidP="00294081">
            <w:pPr>
              <w:pStyle w:val="Ttulo2"/>
              <w:rPr>
                <w:rFonts w:ascii="Candara" w:hAnsi="Candara"/>
              </w:rPr>
            </w:pPr>
            <w:r w:rsidRPr="0085017D">
              <w:rPr>
                <w:rFonts w:ascii="Candara" w:hAnsi="Candara"/>
              </w:rPr>
              <w:t>ADLIN</w:t>
            </w:r>
          </w:p>
        </w:tc>
        <w:tc>
          <w:tcPr>
            <w:tcW w:w="879" w:type="dxa"/>
            <w:shd w:val="clear" w:color="auto" w:fill="auto"/>
          </w:tcPr>
          <w:p w:rsidR="008E6CC2" w:rsidRPr="0085017D" w:rsidRDefault="008E6CC2" w:rsidP="00294081">
            <w:pPr>
              <w:pStyle w:val="Ttulo2"/>
              <w:rPr>
                <w:rFonts w:ascii="Candara" w:hAnsi="Candara"/>
              </w:rPr>
            </w:pPr>
            <w:r w:rsidRPr="0085017D">
              <w:rPr>
                <w:rFonts w:ascii="Candara" w:hAnsi="Candara"/>
              </w:rPr>
              <w:t>1.000</w:t>
            </w:r>
          </w:p>
        </w:tc>
        <w:tc>
          <w:tcPr>
            <w:tcW w:w="850" w:type="dxa"/>
            <w:shd w:val="clear" w:color="auto" w:fill="auto"/>
          </w:tcPr>
          <w:p w:rsidR="008E6CC2" w:rsidRPr="0085017D" w:rsidRDefault="008E6CC2" w:rsidP="00294081">
            <w:pPr>
              <w:pStyle w:val="Ttulo2"/>
              <w:rPr>
                <w:rFonts w:ascii="Candara" w:hAnsi="Candara"/>
              </w:rPr>
            </w:pPr>
            <w:r w:rsidRPr="0085017D">
              <w:rPr>
                <w:rFonts w:ascii="Candara" w:hAnsi="Candara"/>
              </w:rPr>
              <w:t>UN</w:t>
            </w:r>
          </w:p>
        </w:tc>
        <w:tc>
          <w:tcPr>
            <w:tcW w:w="1418"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0,48</w:t>
            </w:r>
          </w:p>
        </w:tc>
        <w:tc>
          <w:tcPr>
            <w:tcW w:w="1559"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480,00</w:t>
            </w:r>
          </w:p>
        </w:tc>
      </w:tr>
      <w:tr w:rsidR="008E6CC2" w:rsidRPr="0085017D" w:rsidTr="008E6CC2">
        <w:tc>
          <w:tcPr>
            <w:tcW w:w="880" w:type="dxa"/>
            <w:shd w:val="clear" w:color="auto" w:fill="auto"/>
          </w:tcPr>
          <w:p w:rsidR="008E6CC2" w:rsidRPr="0085017D" w:rsidRDefault="008E6CC2" w:rsidP="00294081">
            <w:pPr>
              <w:pStyle w:val="Ttulo2"/>
              <w:rPr>
                <w:rFonts w:ascii="Candara" w:hAnsi="Candara"/>
              </w:rPr>
            </w:pPr>
            <w:r w:rsidRPr="0085017D">
              <w:rPr>
                <w:rFonts w:ascii="Candara" w:hAnsi="Candara"/>
              </w:rPr>
              <w:t>0049</w:t>
            </w:r>
          </w:p>
        </w:tc>
        <w:tc>
          <w:tcPr>
            <w:tcW w:w="2665" w:type="dxa"/>
            <w:shd w:val="clear" w:color="auto" w:fill="auto"/>
          </w:tcPr>
          <w:p w:rsidR="008E6CC2" w:rsidRPr="0085017D" w:rsidRDefault="008E6CC2" w:rsidP="00294081">
            <w:pPr>
              <w:pStyle w:val="Ttulo2"/>
              <w:rPr>
                <w:rFonts w:ascii="Candara" w:hAnsi="Candara"/>
              </w:rPr>
            </w:pPr>
            <w:r w:rsidRPr="0085017D">
              <w:rPr>
                <w:rFonts w:ascii="Candara" w:hAnsi="Candara"/>
              </w:rPr>
              <w:t>TALA METALICA</w:t>
            </w:r>
          </w:p>
        </w:tc>
        <w:tc>
          <w:tcPr>
            <w:tcW w:w="2268" w:type="dxa"/>
            <w:shd w:val="clear" w:color="auto" w:fill="auto"/>
          </w:tcPr>
          <w:p w:rsidR="008E6CC2" w:rsidRPr="0085017D" w:rsidRDefault="008E6CC2" w:rsidP="00294081">
            <w:pPr>
              <w:pStyle w:val="Ttulo2"/>
              <w:rPr>
                <w:rFonts w:ascii="Candara" w:hAnsi="Candara"/>
              </w:rPr>
            </w:pPr>
            <w:r w:rsidRPr="0085017D">
              <w:rPr>
                <w:rFonts w:ascii="Candara" w:hAnsi="Candara"/>
              </w:rPr>
              <w:t>RESGATE</w:t>
            </w:r>
          </w:p>
        </w:tc>
        <w:tc>
          <w:tcPr>
            <w:tcW w:w="879" w:type="dxa"/>
            <w:shd w:val="clear" w:color="auto" w:fill="auto"/>
          </w:tcPr>
          <w:p w:rsidR="008E6CC2" w:rsidRPr="0085017D" w:rsidRDefault="008E6CC2" w:rsidP="00294081">
            <w:pPr>
              <w:pStyle w:val="Ttulo2"/>
              <w:rPr>
                <w:rFonts w:ascii="Candara" w:hAnsi="Candara"/>
              </w:rPr>
            </w:pPr>
            <w:r w:rsidRPr="0085017D">
              <w:rPr>
                <w:rFonts w:ascii="Candara" w:hAnsi="Candara"/>
              </w:rPr>
              <w:t>100</w:t>
            </w:r>
          </w:p>
        </w:tc>
        <w:tc>
          <w:tcPr>
            <w:tcW w:w="850" w:type="dxa"/>
            <w:shd w:val="clear" w:color="auto" w:fill="auto"/>
          </w:tcPr>
          <w:p w:rsidR="008E6CC2" w:rsidRPr="0085017D" w:rsidRDefault="008E6CC2" w:rsidP="00294081">
            <w:pPr>
              <w:pStyle w:val="Ttulo2"/>
              <w:rPr>
                <w:rFonts w:ascii="Candara" w:hAnsi="Candara"/>
              </w:rPr>
            </w:pPr>
            <w:r w:rsidRPr="0085017D">
              <w:rPr>
                <w:rFonts w:ascii="Candara" w:hAnsi="Candara"/>
              </w:rPr>
              <w:t>UN</w:t>
            </w:r>
          </w:p>
        </w:tc>
        <w:tc>
          <w:tcPr>
            <w:tcW w:w="1418"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4,35</w:t>
            </w:r>
          </w:p>
        </w:tc>
        <w:tc>
          <w:tcPr>
            <w:tcW w:w="1559" w:type="dxa"/>
            <w:shd w:val="clear" w:color="auto" w:fill="auto"/>
          </w:tcPr>
          <w:p w:rsidR="008E6CC2" w:rsidRPr="0085017D" w:rsidRDefault="008E6CC2" w:rsidP="00294081">
            <w:pPr>
              <w:pStyle w:val="Ttulo2"/>
              <w:jc w:val="right"/>
              <w:rPr>
                <w:rFonts w:ascii="Candara" w:hAnsi="Candara"/>
              </w:rPr>
            </w:pPr>
            <w:r w:rsidRPr="0085017D">
              <w:rPr>
                <w:rFonts w:ascii="Candara" w:hAnsi="Candara"/>
              </w:rPr>
              <w:t>435,00</w:t>
            </w:r>
          </w:p>
        </w:tc>
      </w:tr>
      <w:tr w:rsidR="008E6CC2" w:rsidRPr="0085017D" w:rsidTr="008E6CC2">
        <w:tc>
          <w:tcPr>
            <w:tcW w:w="10519" w:type="dxa"/>
            <w:gridSpan w:val="7"/>
            <w:shd w:val="clear" w:color="auto" w:fill="auto"/>
          </w:tcPr>
          <w:p w:rsidR="008E6CC2" w:rsidRPr="0085017D" w:rsidRDefault="008E6CC2" w:rsidP="00294081">
            <w:pPr>
              <w:pStyle w:val="Ttulo2"/>
              <w:jc w:val="right"/>
              <w:rPr>
                <w:rFonts w:ascii="Candara" w:hAnsi="Candara"/>
                <w:color w:val="000080"/>
              </w:rPr>
            </w:pPr>
            <w:r w:rsidRPr="0085017D">
              <w:rPr>
                <w:rFonts w:ascii="Candara" w:hAnsi="Candara"/>
                <w:color w:val="000080"/>
              </w:rPr>
              <w:t>Total do Fornecedor: 6.073,00</w:t>
            </w:r>
          </w:p>
        </w:tc>
      </w:tr>
    </w:tbl>
    <w:p w:rsidR="00AE3DC0" w:rsidRPr="006D318F"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lastRenderedPageBreak/>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lastRenderedPageBreak/>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p>
    <w:p w:rsidR="003B493D" w:rsidRDefault="003B493D" w:rsidP="0092543E">
      <w:pPr>
        <w:pStyle w:val="Corpodetexto"/>
        <w:ind w:left="227" w:right="227"/>
        <w:jc w:val="both"/>
        <w:rPr>
          <w:rFonts w:ascii="Candara" w:hAnsi="Candara"/>
          <w:b/>
          <w:sz w:val="24"/>
          <w:szCs w:val="24"/>
        </w:rPr>
      </w:pPr>
    </w:p>
    <w:p w:rsidR="003B493D" w:rsidRDefault="003B493D" w:rsidP="0092543E">
      <w:pPr>
        <w:pStyle w:val="Corpodetexto"/>
        <w:ind w:left="227" w:right="227"/>
        <w:jc w:val="both"/>
        <w:rPr>
          <w:rFonts w:ascii="Candara" w:hAnsi="Candara"/>
          <w:b/>
          <w:sz w:val="24"/>
          <w:szCs w:val="24"/>
        </w:rPr>
      </w:pP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w:lastRenderedPageBreak/>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 xml:space="preserve">Fica eleito o foro da Comarca de Presidente Olegário – MG, como único competente para dirimir as dúvidas ou controvérsias resultantes da interpretação desta ata, </w:t>
      </w:r>
      <w:r w:rsidRPr="0064117F">
        <w:rPr>
          <w:rFonts w:ascii="Candara" w:hAnsi="Candara"/>
          <w:sz w:val="24"/>
          <w:szCs w:val="24"/>
        </w:rPr>
        <w:lastRenderedPageBreak/>
        <w:t>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6D318F" w:rsidRPr="008E6CC2" w:rsidRDefault="008E6CC2" w:rsidP="00205DA6">
      <w:pPr>
        <w:pStyle w:val="Corpodetexto"/>
        <w:spacing w:before="1"/>
        <w:jc w:val="center"/>
        <w:rPr>
          <w:rFonts w:ascii="Candara" w:hAnsi="Candara"/>
          <w:b/>
          <w:bCs/>
        </w:rPr>
      </w:pPr>
      <w:r w:rsidRPr="008E6CC2">
        <w:rPr>
          <w:rFonts w:ascii="Candara" w:hAnsi="Candara"/>
          <w:b/>
          <w:bCs/>
        </w:rPr>
        <w:t>EQUIPAR MEDICO E HOSPITALAR LTDA</w:t>
      </w:r>
    </w:p>
    <w:p w:rsidR="008E6CC2" w:rsidRDefault="008E6CC2" w:rsidP="00205DA6">
      <w:pPr>
        <w:pStyle w:val="Corpodetexto"/>
        <w:spacing w:before="1"/>
        <w:jc w:val="center"/>
        <w:rPr>
          <w:rFonts w:ascii="Candara" w:hAnsi="Candara"/>
          <w:color w:val="000080"/>
        </w:rPr>
      </w:pPr>
    </w:p>
    <w:p w:rsidR="008E6CC2" w:rsidRPr="006D318F" w:rsidRDefault="008E6CC2"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B493D"/>
    <w:rsid w:val="003C7912"/>
    <w:rsid w:val="004202C5"/>
    <w:rsid w:val="004A78FB"/>
    <w:rsid w:val="004C7B7B"/>
    <w:rsid w:val="00546A8F"/>
    <w:rsid w:val="00571EF5"/>
    <w:rsid w:val="005B18A4"/>
    <w:rsid w:val="005B26D2"/>
    <w:rsid w:val="005F5C41"/>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236DF9"/>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2050</Words>
  <Characters>11075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2020-09-23T16:15:00Z</dcterms:created>
  <dcterms:modified xsi:type="dcterms:W3CDTF">2020-09-23T16:15:00Z</dcterms:modified>
</cp:coreProperties>
</file>